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A15E2F" w14:textId="74622688" w:rsidR="008A1C9F" w:rsidRPr="008A1C9F" w:rsidRDefault="008A1C9F" w:rsidP="000964BC">
      <w:pPr>
        <w:jc w:val="both"/>
        <w:rPr>
          <w:rFonts w:asciiTheme="minorHAnsi" w:hAnsiTheme="minorHAnsi" w:cstheme="minorHAnsi"/>
          <w:sz w:val="20"/>
          <w:szCs w:val="20"/>
        </w:rPr>
      </w:pPr>
      <w:bookmarkStart w:id="0" w:name="_GoBack"/>
      <w:bookmarkEnd w:id="0"/>
      <w:r w:rsidRPr="008A1C9F">
        <w:rPr>
          <w:rFonts w:asciiTheme="minorHAnsi" w:hAnsiTheme="minorHAnsi" w:cstheme="minorHAnsi"/>
          <w:sz w:val="20"/>
          <w:szCs w:val="20"/>
        </w:rPr>
        <w:t>At Elsenham, we use Atom as our homework platform. Each week</w:t>
      </w:r>
      <w:r w:rsidR="002C7E72">
        <w:rPr>
          <w:rFonts w:asciiTheme="minorHAnsi" w:hAnsiTheme="minorHAnsi" w:cstheme="minorHAnsi"/>
          <w:sz w:val="20"/>
          <w:szCs w:val="20"/>
        </w:rPr>
        <w:t>,</w:t>
      </w:r>
      <w:r w:rsidRPr="008A1C9F">
        <w:rPr>
          <w:rFonts w:asciiTheme="minorHAnsi" w:hAnsiTheme="minorHAnsi" w:cstheme="minorHAnsi"/>
          <w:sz w:val="20"/>
          <w:szCs w:val="20"/>
        </w:rPr>
        <w:t xml:space="preserve"> your child (Y3-Y6) will receive two tasks, one focused on English and the other on </w:t>
      </w:r>
      <w:proofErr w:type="spellStart"/>
      <w:r w:rsidRPr="008A1C9F">
        <w:rPr>
          <w:rFonts w:asciiTheme="minorHAnsi" w:hAnsiTheme="minorHAnsi" w:cstheme="minorHAnsi"/>
          <w:sz w:val="20"/>
          <w:szCs w:val="20"/>
        </w:rPr>
        <w:t>maths</w:t>
      </w:r>
      <w:proofErr w:type="spellEnd"/>
      <w:r w:rsidRPr="008A1C9F">
        <w:rPr>
          <w:rFonts w:asciiTheme="minorHAnsi" w:hAnsiTheme="minorHAnsi" w:cstheme="minorHAnsi"/>
          <w:sz w:val="20"/>
          <w:szCs w:val="20"/>
        </w:rPr>
        <w:t xml:space="preserve">, designed to reinforce key skills and support their learning. </w:t>
      </w:r>
    </w:p>
    <w:p w14:paraId="4D56732D" w14:textId="543553AE" w:rsidR="008A1C9F" w:rsidRPr="008A1C9F" w:rsidRDefault="008A1C9F" w:rsidP="000964BC">
      <w:pPr>
        <w:jc w:val="both"/>
        <w:rPr>
          <w:rFonts w:asciiTheme="minorHAnsi" w:hAnsiTheme="minorHAnsi" w:cstheme="minorHAnsi"/>
          <w:sz w:val="20"/>
          <w:szCs w:val="20"/>
        </w:rPr>
      </w:pPr>
    </w:p>
    <w:p w14:paraId="28580A77" w14:textId="49FE0557" w:rsidR="008A1C9F" w:rsidRPr="008A1C9F" w:rsidRDefault="008A1C9F" w:rsidP="008A1C9F">
      <w:pPr>
        <w:jc w:val="both"/>
        <w:rPr>
          <w:rFonts w:asciiTheme="minorHAnsi" w:hAnsiTheme="minorHAnsi" w:cstheme="minorHAnsi"/>
          <w:sz w:val="20"/>
          <w:szCs w:val="20"/>
        </w:rPr>
      </w:pPr>
      <w:r w:rsidRPr="008A1C9F">
        <w:rPr>
          <w:rFonts w:asciiTheme="minorHAnsi" w:hAnsiTheme="minorHAnsi" w:cstheme="minorHAnsi"/>
          <w:sz w:val="20"/>
          <w:szCs w:val="20"/>
        </w:rPr>
        <w:t>Atom offers a wide range of interactive activities and resources as well as providing instant feedback on pupils' progress. If you are not familiar with Atom, this immediate feedback allows pupils to identify areas for improvement and work towards mastering key concepts. Additionally, the platform offers adaptive learning, tailoring questions to pupils' individual needs and helping them progress at their own pace.</w:t>
      </w:r>
    </w:p>
    <w:p w14:paraId="311FA636" w14:textId="77777777" w:rsidR="008A1C9F" w:rsidRPr="008A1C9F" w:rsidRDefault="008A1C9F" w:rsidP="008A1C9F">
      <w:pPr>
        <w:jc w:val="both"/>
        <w:rPr>
          <w:rFonts w:asciiTheme="minorHAnsi" w:hAnsiTheme="minorHAnsi" w:cstheme="minorHAnsi"/>
          <w:sz w:val="20"/>
          <w:szCs w:val="20"/>
        </w:rPr>
      </w:pPr>
    </w:p>
    <w:p w14:paraId="549645D4" w14:textId="30D05D81" w:rsidR="008A1C9F" w:rsidRDefault="008A1C9F" w:rsidP="008A1C9F">
      <w:pPr>
        <w:rPr>
          <w:rFonts w:asciiTheme="minorHAnsi" w:hAnsiTheme="minorHAnsi" w:cstheme="minorHAnsi"/>
          <w:sz w:val="20"/>
          <w:szCs w:val="20"/>
        </w:rPr>
      </w:pPr>
      <w:r w:rsidRPr="008A1C9F">
        <w:rPr>
          <w:rFonts w:asciiTheme="minorHAnsi" w:hAnsiTheme="minorHAnsi" w:cstheme="minorHAnsi"/>
          <w:sz w:val="20"/>
          <w:szCs w:val="20"/>
        </w:rPr>
        <w:t xml:space="preserve">Atom works best when accessed through a laptop, computer, or tablet. However, we understand that accessing a device at home may sometimes be challenging for some families. Keeping this in mind, we do offer a weekly homework club to allow pupils the opportunity to complete work at school. </w:t>
      </w:r>
    </w:p>
    <w:p w14:paraId="3351356D" w14:textId="74E26A59" w:rsidR="000964BC" w:rsidRPr="008A1C9F" w:rsidRDefault="000964BC" w:rsidP="008A1C9F">
      <w:pPr>
        <w:rPr>
          <w:rFonts w:asciiTheme="minorHAnsi" w:hAnsiTheme="minorHAnsi" w:cstheme="minorHAnsi"/>
          <w:sz w:val="20"/>
          <w:szCs w:val="20"/>
        </w:rPr>
      </w:pPr>
    </w:p>
    <w:p w14:paraId="4D7B645F" w14:textId="746D2A10" w:rsidR="000964BC" w:rsidRDefault="000964BC" w:rsidP="000964BC">
      <w:pPr>
        <w:jc w:val="both"/>
        <w:rPr>
          <w:rFonts w:asciiTheme="minorHAnsi" w:hAnsiTheme="minorHAnsi" w:cstheme="minorHAnsi"/>
          <w:sz w:val="20"/>
          <w:szCs w:val="20"/>
        </w:rPr>
      </w:pPr>
      <w:r w:rsidRPr="008A1C9F">
        <w:rPr>
          <w:rFonts w:asciiTheme="minorHAnsi" w:hAnsiTheme="minorHAnsi" w:cstheme="minorHAnsi"/>
          <w:sz w:val="20"/>
          <w:szCs w:val="20"/>
        </w:rPr>
        <w:t xml:space="preserve">All </w:t>
      </w:r>
      <w:r w:rsidR="008A1C9F" w:rsidRPr="008A1C9F">
        <w:rPr>
          <w:rFonts w:asciiTheme="minorHAnsi" w:hAnsiTheme="minorHAnsi" w:cstheme="minorHAnsi"/>
          <w:sz w:val="20"/>
          <w:szCs w:val="20"/>
        </w:rPr>
        <w:t>pupils receive</w:t>
      </w:r>
      <w:r w:rsidRPr="008A1C9F">
        <w:rPr>
          <w:rFonts w:asciiTheme="minorHAnsi" w:hAnsiTheme="minorHAnsi" w:cstheme="minorHAnsi"/>
          <w:sz w:val="20"/>
          <w:szCs w:val="20"/>
        </w:rPr>
        <w:t xml:space="preserve"> login details for their Student Portal</w:t>
      </w:r>
      <w:r w:rsidR="008A1C9F" w:rsidRPr="008A1C9F">
        <w:rPr>
          <w:rFonts w:asciiTheme="minorHAnsi" w:hAnsiTheme="minorHAnsi" w:cstheme="minorHAnsi"/>
          <w:sz w:val="20"/>
          <w:szCs w:val="20"/>
        </w:rPr>
        <w:t xml:space="preserve">. Parents need to activate a linked Parent Portal – a </w:t>
      </w:r>
      <w:r w:rsidRPr="008A1C9F">
        <w:rPr>
          <w:rFonts w:asciiTheme="minorHAnsi" w:hAnsiTheme="minorHAnsi" w:cstheme="minorHAnsi"/>
          <w:sz w:val="20"/>
          <w:szCs w:val="20"/>
        </w:rPr>
        <w:t>useful tool for staying up-to-date with your child’s learning and is a safeguarding measure for this online platform. Without an active Parent Portal, your child will be unable to complete their homework or access their Student Portal outside school hours (8.30AM - 4PM). Pupils would still have access to complete their ho</w:t>
      </w:r>
      <w:r w:rsidR="008A1C9F">
        <w:rPr>
          <w:rFonts w:asciiTheme="minorHAnsi" w:hAnsiTheme="minorHAnsi" w:cstheme="minorHAnsi"/>
          <w:sz w:val="20"/>
          <w:szCs w:val="20"/>
        </w:rPr>
        <w:t>mework at our lunchtime club.</w:t>
      </w:r>
    </w:p>
    <w:p w14:paraId="48FDDD03" w14:textId="77777777" w:rsidR="002C7E72" w:rsidRDefault="002C7E72" w:rsidP="002C7E72">
      <w:pPr>
        <w:jc w:val="both"/>
        <w:rPr>
          <w:sz w:val="21"/>
          <w:szCs w:val="21"/>
        </w:rPr>
      </w:pPr>
    </w:p>
    <w:p w14:paraId="7DF6995D" w14:textId="7BAA2296" w:rsidR="002C7E72" w:rsidRPr="002C7E72" w:rsidRDefault="002C7E72" w:rsidP="002C7E72">
      <w:pPr>
        <w:jc w:val="both"/>
        <w:rPr>
          <w:b/>
          <w:sz w:val="21"/>
          <w:szCs w:val="21"/>
        </w:rPr>
      </w:pPr>
      <w:r w:rsidRPr="002C7E72">
        <w:rPr>
          <w:b/>
          <w:sz w:val="21"/>
          <w:szCs w:val="21"/>
        </w:rPr>
        <w:t>How to activate your Parent Portal</w:t>
      </w:r>
    </w:p>
    <w:p w14:paraId="78667001" w14:textId="77777777" w:rsidR="002C7E72" w:rsidRDefault="002C7E72" w:rsidP="002C7E72">
      <w:pPr>
        <w:jc w:val="both"/>
        <w:rPr>
          <w:b/>
          <w:sz w:val="11"/>
          <w:szCs w:val="11"/>
        </w:rPr>
      </w:pPr>
    </w:p>
    <w:p w14:paraId="0CE3D3DF" w14:textId="77777777" w:rsidR="002C7E72" w:rsidRDefault="002C7E72" w:rsidP="002C7E72">
      <w:pPr>
        <w:jc w:val="both"/>
        <w:rPr>
          <w:sz w:val="19"/>
          <w:szCs w:val="19"/>
        </w:rPr>
      </w:pPr>
      <w:r>
        <w:rPr>
          <w:sz w:val="19"/>
          <w:szCs w:val="19"/>
        </w:rPr>
        <w:t xml:space="preserve">Great news: Activating your Parent Portal takes less than 30 seconds! </w:t>
      </w:r>
    </w:p>
    <w:p w14:paraId="1B43CF15" w14:textId="77777777" w:rsidR="002C7E72" w:rsidRDefault="002C7E72" w:rsidP="002C7E72">
      <w:pPr>
        <w:jc w:val="both"/>
        <w:rPr>
          <w:b/>
          <w:sz w:val="19"/>
          <w:szCs w:val="19"/>
        </w:rPr>
      </w:pPr>
    </w:p>
    <w:p w14:paraId="136C0D88" w14:textId="77777777" w:rsidR="002C7E72" w:rsidRDefault="002C7E72" w:rsidP="002C7E72">
      <w:pPr>
        <w:numPr>
          <w:ilvl w:val="0"/>
          <w:numId w:val="2"/>
        </w:numPr>
        <w:jc w:val="both"/>
        <w:rPr>
          <w:sz w:val="19"/>
          <w:szCs w:val="19"/>
        </w:rPr>
      </w:pPr>
      <w:r>
        <w:rPr>
          <w:b/>
          <w:sz w:val="19"/>
          <w:szCs w:val="19"/>
        </w:rPr>
        <w:t xml:space="preserve">Option 1: </w:t>
      </w:r>
      <w:r>
        <w:rPr>
          <w:sz w:val="19"/>
          <w:szCs w:val="19"/>
        </w:rPr>
        <w:t xml:space="preserve">Find the email from Atom Learning with the email subject line: </w:t>
      </w:r>
      <w:r>
        <w:rPr>
          <w:b/>
          <w:sz w:val="19"/>
          <w:szCs w:val="19"/>
        </w:rPr>
        <w:t xml:space="preserve">‘It's time to activate your Parent Portal’. </w:t>
      </w:r>
      <w:r>
        <w:rPr>
          <w:sz w:val="19"/>
          <w:szCs w:val="19"/>
        </w:rPr>
        <w:t xml:space="preserve">Click the ‘Activate my Parent Portal’ link and complete the short form. </w:t>
      </w:r>
    </w:p>
    <w:p w14:paraId="334FD706" w14:textId="77777777" w:rsidR="002C7E72" w:rsidRDefault="002C7E72" w:rsidP="002C7E72">
      <w:pPr>
        <w:jc w:val="both"/>
        <w:rPr>
          <w:sz w:val="19"/>
          <w:szCs w:val="19"/>
        </w:rPr>
      </w:pPr>
    </w:p>
    <w:p w14:paraId="0683A03E" w14:textId="77777777" w:rsidR="002C7E72" w:rsidRDefault="002C7E72" w:rsidP="002C7E72">
      <w:pPr>
        <w:numPr>
          <w:ilvl w:val="0"/>
          <w:numId w:val="2"/>
        </w:numPr>
        <w:jc w:val="both"/>
        <w:rPr>
          <w:sz w:val="19"/>
          <w:szCs w:val="19"/>
        </w:rPr>
      </w:pPr>
      <w:r>
        <w:rPr>
          <w:b/>
          <w:sz w:val="19"/>
          <w:szCs w:val="19"/>
        </w:rPr>
        <w:t xml:space="preserve">Option 2: </w:t>
      </w:r>
      <w:r>
        <w:rPr>
          <w:sz w:val="19"/>
          <w:szCs w:val="19"/>
        </w:rPr>
        <w:t>Log in to your child’s student portal and click the person icon in the top right of the screen. You can activate your account by clicking “Switch to Parent” and “+ New Parent Account”. Once you enter your email, you will receive a link to set a password and activate your account.</w:t>
      </w:r>
    </w:p>
    <w:p w14:paraId="02A70D5F" w14:textId="77777777" w:rsidR="002C7E72" w:rsidRDefault="002C7E72" w:rsidP="002C7E72">
      <w:pPr>
        <w:pStyle w:val="ListParagraph"/>
        <w:rPr>
          <w:sz w:val="19"/>
          <w:szCs w:val="19"/>
        </w:rPr>
      </w:pPr>
    </w:p>
    <w:p w14:paraId="18F8D900" w14:textId="1B3C8989" w:rsidR="002C7E72" w:rsidRPr="002C7E72" w:rsidRDefault="002C7E72" w:rsidP="002C7E72">
      <w:pPr>
        <w:jc w:val="both"/>
        <w:rPr>
          <w:sz w:val="19"/>
          <w:szCs w:val="19"/>
        </w:rPr>
      </w:pPr>
      <w:r w:rsidRPr="002C7E72">
        <w:rPr>
          <w:sz w:val="19"/>
          <w:szCs w:val="19"/>
        </w:rPr>
        <w:t xml:space="preserve"> A short video guide can be </w:t>
      </w:r>
      <w:hyperlink r:id="rId8" w:history="1">
        <w:r w:rsidRPr="002C7E72">
          <w:rPr>
            <w:rStyle w:val="Hyperlink"/>
            <w:color w:val="1155CC"/>
            <w:sz w:val="19"/>
            <w:szCs w:val="19"/>
          </w:rPr>
          <w:t>viewed here</w:t>
        </w:r>
      </w:hyperlink>
      <w:r w:rsidRPr="002C7E72">
        <w:rPr>
          <w:sz w:val="19"/>
          <w:szCs w:val="19"/>
        </w:rPr>
        <w:t>. Alternatively, a PDF is attached with a picture guide.</w:t>
      </w:r>
    </w:p>
    <w:p w14:paraId="158AF47B" w14:textId="73CE1C3A" w:rsidR="002C7E72" w:rsidRPr="008A1C9F" w:rsidRDefault="002C7E72" w:rsidP="000964BC">
      <w:pPr>
        <w:jc w:val="both"/>
        <w:rPr>
          <w:rFonts w:asciiTheme="minorHAnsi" w:hAnsiTheme="minorHAnsi" w:cstheme="minorHAnsi"/>
          <w:sz w:val="20"/>
          <w:szCs w:val="20"/>
        </w:rPr>
      </w:pPr>
    </w:p>
    <w:p w14:paraId="11C67F2F" w14:textId="77777777" w:rsidR="000964BC" w:rsidRPr="008A1C9F" w:rsidRDefault="000964BC" w:rsidP="000964BC">
      <w:pPr>
        <w:jc w:val="both"/>
        <w:rPr>
          <w:rFonts w:asciiTheme="minorHAnsi" w:hAnsiTheme="minorHAnsi" w:cstheme="minorHAnsi"/>
          <w:b/>
          <w:sz w:val="20"/>
          <w:szCs w:val="20"/>
        </w:rPr>
      </w:pPr>
    </w:p>
    <w:p w14:paraId="26AE654D" w14:textId="77777777" w:rsidR="001E3DA1" w:rsidRPr="008A1C9F" w:rsidRDefault="00537813">
      <w:pPr>
        <w:rPr>
          <w:rFonts w:asciiTheme="minorHAnsi" w:hAnsiTheme="minorHAnsi" w:cstheme="minorHAnsi"/>
          <w:sz w:val="20"/>
          <w:szCs w:val="20"/>
        </w:rPr>
      </w:pPr>
    </w:p>
    <w:p w14:paraId="0B70EFE0" w14:textId="77777777" w:rsidR="000964BC" w:rsidRPr="008A1C9F" w:rsidRDefault="000964BC">
      <w:pPr>
        <w:rPr>
          <w:rFonts w:asciiTheme="minorHAnsi" w:hAnsiTheme="minorHAnsi" w:cstheme="minorHAnsi"/>
          <w:sz w:val="20"/>
          <w:szCs w:val="20"/>
        </w:rPr>
      </w:pPr>
    </w:p>
    <w:p w14:paraId="3899E69A" w14:textId="77777777" w:rsidR="000964BC" w:rsidRPr="008A1C9F" w:rsidRDefault="000964BC">
      <w:pPr>
        <w:rPr>
          <w:rFonts w:asciiTheme="minorHAnsi" w:hAnsiTheme="minorHAnsi" w:cstheme="minorHAnsi"/>
          <w:sz w:val="20"/>
          <w:szCs w:val="20"/>
        </w:rPr>
      </w:pPr>
    </w:p>
    <w:sectPr w:rsidR="000964BC" w:rsidRPr="008A1C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D81295"/>
    <w:multiLevelType w:val="multilevel"/>
    <w:tmpl w:val="21C023F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61D57308"/>
    <w:multiLevelType w:val="hybridMultilevel"/>
    <w:tmpl w:val="B46AE77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4BC"/>
    <w:rsid w:val="000964BC"/>
    <w:rsid w:val="00193698"/>
    <w:rsid w:val="00244478"/>
    <w:rsid w:val="002C7E72"/>
    <w:rsid w:val="00537813"/>
    <w:rsid w:val="008A1C9F"/>
    <w:rsid w:val="00A101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D79AC"/>
  <w15:chartTrackingRefBased/>
  <w15:docId w15:val="{D92D9DA0-3A63-4788-B39D-A1C669B47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964BC"/>
    <w:pPr>
      <w:spacing w:after="0" w:line="276" w:lineRule="auto"/>
    </w:pPr>
    <w:rPr>
      <w:rFonts w:ascii="Arial" w:eastAsia="Arial" w:hAnsi="Arial" w:cs="Arial"/>
      <w:lang w:val="en"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964BC"/>
    <w:rPr>
      <w:color w:val="0563C1" w:themeColor="hyperlink"/>
      <w:u w:val="single"/>
    </w:rPr>
  </w:style>
  <w:style w:type="paragraph" w:styleId="ListParagraph">
    <w:name w:val="List Paragraph"/>
    <w:basedOn w:val="Normal"/>
    <w:uiPriority w:val="34"/>
    <w:qFormat/>
    <w:rsid w:val="000964BC"/>
    <w:pPr>
      <w:ind w:left="720"/>
      <w:contextualSpacing/>
    </w:pPr>
  </w:style>
  <w:style w:type="character" w:styleId="FollowedHyperlink">
    <w:name w:val="FollowedHyperlink"/>
    <w:basedOn w:val="DefaultParagraphFont"/>
    <w:uiPriority w:val="99"/>
    <w:semiHidden/>
    <w:unhideWhenUsed/>
    <w:rsid w:val="002C7E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5091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om.com/share/986668b2c9b544289efffb1c9fd7667c"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4EAD4930845C4AB097B9E01668B9F2" ma:contentTypeVersion="12" ma:contentTypeDescription="Create a new document." ma:contentTypeScope="" ma:versionID="acb4fea508bba14cfbbb1dcd0cfbeb46">
  <xsd:schema xmlns:xsd="http://www.w3.org/2001/XMLSchema" xmlns:xs="http://www.w3.org/2001/XMLSchema" xmlns:p="http://schemas.microsoft.com/office/2006/metadata/properties" xmlns:ns2="45ce1533-a80f-408b-a9e1-241593f5b906" xmlns:ns3="92942c53-3d55-4e69-9ed4-8a926a8a4854" targetNamespace="http://schemas.microsoft.com/office/2006/metadata/properties" ma:root="true" ma:fieldsID="f7c9ae5b86324fc39620c157071d6d3e" ns2:_="" ns3:_="">
    <xsd:import namespace="45ce1533-a80f-408b-a9e1-241593f5b906"/>
    <xsd:import namespace="92942c53-3d55-4e69-9ed4-8a926a8a485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ce1533-a80f-408b-a9e1-241593f5b9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3b43b38-9820-44cf-a66e-9d3c1d629540"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942c53-3d55-4e69-9ed4-8a926a8a4854"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b1ef7c05-2e25-4a29-b73f-3765edb37a45}" ma:internalName="TaxCatchAll" ma:showField="CatchAllData" ma:web="92942c53-3d55-4e69-9ed4-8a926a8a48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5ce1533-a80f-408b-a9e1-241593f5b906">
      <Terms xmlns="http://schemas.microsoft.com/office/infopath/2007/PartnerControls"/>
    </lcf76f155ced4ddcb4097134ff3c332f>
    <TaxCatchAll xmlns="92942c53-3d55-4e69-9ed4-8a926a8a4854"/>
  </documentManagement>
</p:properties>
</file>

<file path=customXml/itemProps1.xml><?xml version="1.0" encoding="utf-8"?>
<ds:datastoreItem xmlns:ds="http://schemas.openxmlformats.org/officeDocument/2006/customXml" ds:itemID="{7F4A8660-41DD-46A4-8FB4-6D7FCB099A9C}">
  <ds:schemaRefs>
    <ds:schemaRef ds:uri="http://schemas.microsoft.com/sharepoint/v3/contenttype/forms"/>
  </ds:schemaRefs>
</ds:datastoreItem>
</file>

<file path=customXml/itemProps2.xml><?xml version="1.0" encoding="utf-8"?>
<ds:datastoreItem xmlns:ds="http://schemas.openxmlformats.org/officeDocument/2006/customXml" ds:itemID="{88007CCF-EE10-4F66-B4D7-0ECA06E9EC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ce1533-a80f-408b-a9e1-241593f5b906"/>
    <ds:schemaRef ds:uri="92942c53-3d55-4e69-9ed4-8a926a8a48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16FF93-C19A-4BDB-BD38-3A9B10F3AD4F}">
  <ds:schemaRefs>
    <ds:schemaRef ds:uri="http://schemas.microsoft.com/office/infopath/2007/PartnerControls"/>
    <ds:schemaRef ds:uri="http://purl.org/dc/terms/"/>
    <ds:schemaRef ds:uri="45ce1533-a80f-408b-a9e1-241593f5b906"/>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92942c53-3d55-4e69-9ed4-8a926a8a4854"/>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322</Words>
  <Characters>1836</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Markham</dc:creator>
  <cp:keywords/>
  <dc:description/>
  <cp:lastModifiedBy>Stacey McCraith</cp:lastModifiedBy>
  <cp:revision>2</cp:revision>
  <dcterms:created xsi:type="dcterms:W3CDTF">2024-09-06T13:56:00Z</dcterms:created>
  <dcterms:modified xsi:type="dcterms:W3CDTF">2024-09-06T13:56:00Z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0x010100D64EAD4930845C4AB097B9E01668B9F2</vt:lpwstr>
  </property>
</Properties>
</file>