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E2F" w:rsidRDefault="005E1E2F" w:rsidP="0046329A">
      <w:pPr>
        <w:jc w:val="center"/>
        <w:rPr>
          <w:b/>
          <w:sz w:val="24"/>
        </w:rPr>
      </w:pPr>
      <w:r w:rsidRPr="00384BBF">
        <w:rPr>
          <w:b/>
          <w:sz w:val="24"/>
        </w:rPr>
        <w:t>Rationale Statement for Religious Education Curriculum</w:t>
      </w:r>
    </w:p>
    <w:p w:rsidR="0046329A" w:rsidRDefault="0046329A" w:rsidP="00A63BCC">
      <w:pPr>
        <w:jc w:val="both"/>
        <w:rPr>
          <w:b/>
          <w:sz w:val="24"/>
        </w:rPr>
      </w:pPr>
    </w:p>
    <w:p w:rsidR="00473E29" w:rsidRDefault="00473E29" w:rsidP="00A63BCC">
      <w:pPr>
        <w:jc w:val="both"/>
        <w:rPr>
          <w:rFonts w:cstheme="minorHAnsi"/>
          <w:sz w:val="24"/>
          <w:szCs w:val="27"/>
          <w:shd w:val="clear" w:color="auto" w:fill="B3C77C"/>
        </w:rPr>
      </w:pPr>
      <w:r w:rsidRPr="00473E29">
        <w:rPr>
          <w:rFonts w:cstheme="minorHAnsi"/>
          <w:sz w:val="24"/>
          <w:szCs w:val="27"/>
          <w:shd w:val="clear" w:color="auto" w:fill="B3C77C"/>
        </w:rPr>
        <w:t>At Elsenham C. of E. Primary School, our vision for all, is to flourish in an inclusive community, where everyone’s uniqueness is valued. We strive to provide a rich learning journey, focussed on achieving high standards, both personally and academically. Learners will be equipped with the skills to become resilient individuals, ready for an ambitious future.</w:t>
      </w:r>
    </w:p>
    <w:p w:rsidR="0046329A" w:rsidRPr="00473E29" w:rsidRDefault="0046329A" w:rsidP="00A63BCC">
      <w:pPr>
        <w:jc w:val="both"/>
        <w:rPr>
          <w:rFonts w:cstheme="minorHAnsi"/>
          <w:b/>
        </w:rPr>
      </w:pPr>
    </w:p>
    <w:p w:rsidR="005E1E2F" w:rsidRDefault="001E1928" w:rsidP="00A63BCC">
      <w:pPr>
        <w:jc w:val="both"/>
      </w:pPr>
      <w:r w:rsidRPr="00DE61D3">
        <w:t>Our primary aim in designing our R</w:t>
      </w:r>
      <w:r w:rsidR="00061835">
        <w:t>.</w:t>
      </w:r>
      <w:r w:rsidRPr="00DE61D3">
        <w:t>E</w:t>
      </w:r>
      <w:r w:rsidR="00061835">
        <w:t>.</w:t>
      </w:r>
      <w:r w:rsidRPr="00DE61D3">
        <w:t xml:space="preserve"> curriculum is to cultivate religiously literate children who possess a deep understanding of diverse faiths and worldviews. To achieve this goal, we have structured our curriculum around three essential strands: theology, philosophy, and human and social sciences. These strands are delivered through carefully crafted enquiry units that fo</w:t>
      </w:r>
      <w:r w:rsidR="006B0CCF">
        <w:t>llow a sequential framework of ‘</w:t>
      </w:r>
      <w:r w:rsidRPr="00DE61D3">
        <w:t xml:space="preserve">engage, enquire and </w:t>
      </w:r>
      <w:r w:rsidR="006B0CCF">
        <w:t>explore, evaluate, and express’.</w:t>
      </w:r>
      <w:r w:rsidRPr="00DE61D3">
        <w:t xml:space="preserve"> This approach not only imparts knowledge but also hones vital skills, including comparisons, reasoning, explanations, and creativity. By weaving ambitious vocabulary into our curriculum, we empower students to engage with religious and philosophical concepts critically. Our ultimate objective is to nurture students who are not only knowledgeable but also capable of thoughtfully </w:t>
      </w:r>
      <w:r w:rsidR="006B2ABA" w:rsidRPr="00DE61D3">
        <w:t>analysing</w:t>
      </w:r>
      <w:r w:rsidRPr="00DE61D3">
        <w:t xml:space="preserve"> and expressing their insights, contributing to a broader appreciation of the rich tapestry of beliefs and ideas in our world.</w:t>
      </w:r>
    </w:p>
    <w:p w:rsidR="005E1E2F" w:rsidRDefault="005E1E2F" w:rsidP="00A63BCC">
      <w:pPr>
        <w:jc w:val="both"/>
      </w:pPr>
      <w:r>
        <w:t>At Elsenham C. of E. Primary School our Religious Education (R</w:t>
      </w:r>
      <w:r w:rsidR="00061835">
        <w:t>.</w:t>
      </w:r>
      <w:r>
        <w:t>E</w:t>
      </w:r>
      <w:r w:rsidR="00061835">
        <w:t>.</w:t>
      </w:r>
      <w:r>
        <w:t xml:space="preserve">) curriculum is thoughtfully designed to align with our school's vision, address our SMSC (Spiritual, Moral, Social, and Cultural) goals, and provide students with a comprehensive understanding of diverse faiths and worldviews. Our vision is to flourish in an inclusive community where everyone's uniqueness is valued. We aim to equip learners with the skills to become resilient individuals ready for an ambitious future. </w:t>
      </w:r>
      <w:r w:rsidR="00BC2F46">
        <w:t>Here is</w:t>
      </w:r>
      <w:r>
        <w:t xml:space="preserve"> how our R</w:t>
      </w:r>
      <w:r w:rsidR="00061835">
        <w:t>.</w:t>
      </w:r>
      <w:r>
        <w:t>E</w:t>
      </w:r>
      <w:r w:rsidR="00061835">
        <w:t>.</w:t>
      </w:r>
      <w:r>
        <w:t xml:space="preserve"> curriculum integrates these elements:</w:t>
      </w:r>
    </w:p>
    <w:p w:rsidR="005E1E2F" w:rsidRDefault="005E1E2F" w:rsidP="00A63BCC">
      <w:pPr>
        <w:jc w:val="both"/>
      </w:pPr>
      <w:r>
        <w:t>1. Core Christianity and Our Vision:</w:t>
      </w:r>
    </w:p>
    <w:p w:rsidR="005E1E2F" w:rsidRDefault="005E1E2F" w:rsidP="00A63BCC">
      <w:pPr>
        <w:jc w:val="both"/>
      </w:pPr>
      <w:r>
        <w:t xml:space="preserve">   Christianity forms the cornerstone of our R</w:t>
      </w:r>
      <w:r w:rsidR="00061835">
        <w:t>.</w:t>
      </w:r>
      <w:r>
        <w:t>E</w:t>
      </w:r>
      <w:r w:rsidR="00061835">
        <w:t>.</w:t>
      </w:r>
      <w:r>
        <w:t xml:space="preserve"> curriculum, accounting for at least 50% of the content, in line with our commitment to our Church of England heritage. This choice reflects our school's vision of inclusivity, as it allows students to explore the rich teachings of the Christian faith while also fostering respect for divers</w:t>
      </w:r>
      <w:r w:rsidR="0021646C">
        <w:t>e beliefs within our community.</w:t>
      </w:r>
    </w:p>
    <w:p w:rsidR="005E1E2F" w:rsidRDefault="005E1E2F" w:rsidP="00A63BCC">
      <w:pPr>
        <w:jc w:val="both"/>
      </w:pPr>
      <w:r>
        <w:t>2. Judaism in Key Stage 1 (KS1):</w:t>
      </w:r>
    </w:p>
    <w:p w:rsidR="005E1E2F" w:rsidRDefault="005E1E2F" w:rsidP="00A63BCC">
      <w:pPr>
        <w:jc w:val="both"/>
      </w:pPr>
      <w:r>
        <w:t xml:space="preserve">   In KS1, we introduce Judaism, aligning with our vision of inclusivity and celebrating uniqueness. Judaism's connection with the Old Testament provides a valuable link between two significant</w:t>
      </w:r>
      <w:r w:rsidR="00CE32D9">
        <w:t xml:space="preserve"> Abrahamic</w:t>
      </w:r>
      <w:r>
        <w:t xml:space="preserve"> faiths. This choice encourages early learners to </w:t>
      </w:r>
      <w:r w:rsidR="00CE32D9">
        <w:t xml:space="preserve">recognise the connections between Judaism and Christianity and </w:t>
      </w:r>
      <w:r>
        <w:t>appreciate both the similarities and differe</w:t>
      </w:r>
      <w:r w:rsidR="0021646C">
        <w:t>nces between these faiths, foste</w:t>
      </w:r>
      <w:r>
        <w:t xml:space="preserve">ring respect and understanding </w:t>
      </w:r>
      <w:r w:rsidR="0021646C">
        <w:t>within our inclusive community.</w:t>
      </w:r>
    </w:p>
    <w:p w:rsidR="005E1E2F" w:rsidRDefault="005E1E2F" w:rsidP="00A63BCC">
      <w:pPr>
        <w:jc w:val="both"/>
      </w:pPr>
      <w:r>
        <w:t>3. Islam in Key Stage 2 (KS2):</w:t>
      </w:r>
    </w:p>
    <w:p w:rsidR="0046329A" w:rsidRDefault="005E1E2F" w:rsidP="00A63BCC">
      <w:pPr>
        <w:jc w:val="both"/>
      </w:pPr>
      <w:r>
        <w:t xml:space="preserve">   The inclusion of Islam in KS2 supports our SMSC goals and prepares s</w:t>
      </w:r>
      <w:r w:rsidR="00CE32D9">
        <w:t>tudents for an ambitious future;</w:t>
      </w:r>
      <w:r>
        <w:t xml:space="preserve"> Islam is a prevalent faith in Essex,</w:t>
      </w:r>
      <w:r w:rsidR="00CE32D9">
        <w:t xml:space="preserve"> but also one which is perhaps most misunderstood locally;</w:t>
      </w:r>
      <w:r>
        <w:t xml:space="preserve"> learning about it empowers students to break taboos and engage in informed discussions about different belief systems. It aligns with our vision of inclusi</w:t>
      </w:r>
      <w:r w:rsidR="0021646C">
        <w:t>vity and respect for diversity.</w:t>
      </w:r>
    </w:p>
    <w:p w:rsidR="0046329A" w:rsidRDefault="0046329A" w:rsidP="00A63BCC">
      <w:pPr>
        <w:jc w:val="both"/>
      </w:pPr>
    </w:p>
    <w:p w:rsidR="00DE61D3" w:rsidRDefault="005E1E2F" w:rsidP="00A63BCC">
      <w:pPr>
        <w:jc w:val="both"/>
      </w:pPr>
      <w:r>
        <w:lastRenderedPageBreak/>
        <w:t xml:space="preserve">4. </w:t>
      </w:r>
      <w:r w:rsidR="00DE61D3">
        <w:t>Worldview: Humanism</w:t>
      </w:r>
      <w:r w:rsidR="003D3E5E">
        <w:t xml:space="preserve"> (KS2)</w:t>
      </w:r>
      <w:r w:rsidR="00DE61D3">
        <w:t>:</w:t>
      </w:r>
    </w:p>
    <w:p w:rsidR="005E1E2F" w:rsidRDefault="00DE61D3" w:rsidP="00A63BCC">
      <w:pPr>
        <w:jc w:val="both"/>
      </w:pPr>
      <w:r>
        <w:t xml:space="preserve">   The inclusion of Humanism in our R</w:t>
      </w:r>
      <w:r w:rsidR="00061835">
        <w:t>.</w:t>
      </w:r>
      <w:r>
        <w:t>E</w:t>
      </w:r>
      <w:r w:rsidR="00061835">
        <w:t>.</w:t>
      </w:r>
      <w:r>
        <w:t xml:space="preserve"> curriculum serves our SMSC goals by promoting critical thinking, ethical decision-making, and </w:t>
      </w:r>
      <w:bookmarkStart w:id="0" w:name="_GoBack"/>
      <w:r>
        <w:t>re</w:t>
      </w:r>
      <w:bookmarkEnd w:id="0"/>
      <w:r>
        <w:t>spect for diverse perspectives. It resonates with our school context, where not everyone follows a religion, as it provides an inclusive perspective that embraces secular ethics, reason, and the intrinsic worth of every individual. This choice ensures that all students, regardless of their religious beliefs or backgrounds, have the opportunity to explore a worldview that aligns with our vision for an inclusive community that values each student's uniqueness. It encourages them to engage in thoughtful discussions and ethical reflections, fostering a culture of respect and unders</w:t>
      </w:r>
      <w:r w:rsidR="00BC2F46">
        <w:t>tanding beyond religion</w:t>
      </w:r>
      <w:r>
        <w:t>.</w:t>
      </w:r>
    </w:p>
    <w:p w:rsidR="00427CAC" w:rsidRDefault="005E1E2F" w:rsidP="00A63BCC">
      <w:pPr>
        <w:jc w:val="both"/>
      </w:pPr>
      <w:r>
        <w:t>In co</w:t>
      </w:r>
      <w:r w:rsidR="00DE61D3">
        <w:t>nclusion, our R</w:t>
      </w:r>
      <w:r w:rsidR="00BC2F46">
        <w:t>.</w:t>
      </w:r>
      <w:r w:rsidR="00DE61D3">
        <w:t>E</w:t>
      </w:r>
      <w:r w:rsidR="00BC2F46">
        <w:t>.</w:t>
      </w:r>
      <w:r w:rsidR="00DE61D3">
        <w:t xml:space="preserve"> curriculum at Elsenham C. of E. Primary School </w:t>
      </w:r>
      <w:r>
        <w:t>embodies our school's vision and SMSC goals. It fosters inclusivity, celebrates diversity, and equips students with the skills and knowledge needed for a flourishing and harmonious future. Through the study of the six major world religions and Humanism, we empower our students to become well-rounded individuals who appreciate and respect the beliefs and backgrounds of others while celebrating their own uniqueness within our inclusive community.</w:t>
      </w:r>
    </w:p>
    <w:sectPr w:rsidR="00427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E2F"/>
    <w:rsid w:val="00061835"/>
    <w:rsid w:val="001E1928"/>
    <w:rsid w:val="0021646C"/>
    <w:rsid w:val="00384BBF"/>
    <w:rsid w:val="003D3E5E"/>
    <w:rsid w:val="00427CAC"/>
    <w:rsid w:val="0046329A"/>
    <w:rsid w:val="00473E29"/>
    <w:rsid w:val="00477E79"/>
    <w:rsid w:val="005E1E2F"/>
    <w:rsid w:val="006B0CCF"/>
    <w:rsid w:val="006B2ABA"/>
    <w:rsid w:val="00A63BCC"/>
    <w:rsid w:val="00BC2F46"/>
    <w:rsid w:val="00CE32D9"/>
    <w:rsid w:val="00DE6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A3CB"/>
  <w15:chartTrackingRefBased/>
  <w15:docId w15:val="{6432DB44-DC54-4492-866C-02FB2883B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Sipple</dc:creator>
  <cp:keywords/>
  <dc:description/>
  <cp:lastModifiedBy>Stacey McCraith</cp:lastModifiedBy>
  <cp:revision>2</cp:revision>
  <dcterms:created xsi:type="dcterms:W3CDTF">2025-07-01T08:24:00Z</dcterms:created>
  <dcterms:modified xsi:type="dcterms:W3CDTF">2025-07-01T08:24:00Z</dcterms:modified>
</cp:coreProperties>
</file>